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AA" w:rsidRDefault="00E1381E" w:rsidP="00011772">
      <w:pPr>
        <w:jc w:val="right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1pt;height:51.25pt">
            <v:imagedata r:id="rId6" o:title=""/>
          </v:shape>
        </w:pict>
      </w:r>
    </w:p>
    <w:p w:rsidR="00FC5BC5" w:rsidRDefault="00FC5BC5" w:rsidP="00011772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773"/>
        <w:gridCol w:w="2381"/>
        <w:gridCol w:w="2998"/>
      </w:tblGrid>
      <w:tr w:rsidR="00011772" w:rsidRPr="00B3179D" w:rsidTr="007B1714">
        <w:trPr>
          <w:trHeight w:hRule="exact" w:val="397"/>
        </w:trPr>
        <w:tc>
          <w:tcPr>
            <w:tcW w:w="105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1772" w:rsidRPr="00B3179D" w:rsidRDefault="006D2310" w:rsidP="00B3179D">
            <w:pPr>
              <w:jc w:val="center"/>
              <w:rPr>
                <w:rFonts w:ascii="Arial" w:hAnsi="Arial" w:cs="Arial"/>
                <w:b/>
              </w:rPr>
            </w:pPr>
            <w:r w:rsidRPr="00B3179D">
              <w:rPr>
                <w:rFonts w:ascii="Arial" w:hAnsi="Arial" w:cs="Arial"/>
                <w:b/>
              </w:rPr>
              <w:t>CONTRACTORS REGISTRATION UNIT</w:t>
            </w:r>
            <w:r w:rsidR="00236570" w:rsidRPr="00B3179D">
              <w:rPr>
                <w:rFonts w:ascii="Arial" w:hAnsi="Arial" w:cs="Arial"/>
                <w:b/>
              </w:rPr>
              <w:t xml:space="preserve"> </w:t>
            </w:r>
            <w:r w:rsidR="00A661E0" w:rsidRPr="00B3179D">
              <w:rPr>
                <w:rFonts w:ascii="Arial" w:hAnsi="Arial" w:cs="Arial"/>
                <w:b/>
              </w:rPr>
              <w:t>–</w:t>
            </w:r>
            <w:r w:rsidR="00236570" w:rsidRPr="00B3179D">
              <w:rPr>
                <w:rFonts w:ascii="Arial" w:hAnsi="Arial" w:cs="Arial"/>
                <w:b/>
              </w:rPr>
              <w:t xml:space="preserve"> </w:t>
            </w:r>
            <w:r w:rsidR="00A661E0" w:rsidRPr="00B3179D">
              <w:rPr>
                <w:rFonts w:ascii="Arial" w:hAnsi="Arial" w:cs="Arial"/>
                <w:b/>
              </w:rPr>
              <w:t xml:space="preserve">Out Of Hours </w:t>
            </w:r>
            <w:r w:rsidRPr="00B3179D">
              <w:rPr>
                <w:rFonts w:ascii="Arial" w:hAnsi="Arial" w:cs="Arial"/>
                <w:b/>
              </w:rPr>
              <w:t>Work Notification Form</w:t>
            </w:r>
          </w:p>
        </w:tc>
      </w:tr>
      <w:tr w:rsidR="00F15FF8" w:rsidRPr="00B3179D" w:rsidTr="007B1714">
        <w:trPr>
          <w:trHeight w:hRule="exact" w:val="284"/>
        </w:trPr>
        <w:tc>
          <w:tcPr>
            <w:tcW w:w="1053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15FF8" w:rsidRPr="00B3179D" w:rsidRDefault="00F15FF8" w:rsidP="00B317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2310" w:rsidRPr="00B3179D" w:rsidTr="00B3179D">
        <w:trPr>
          <w:trHeight w:hRule="exact" w:val="397"/>
        </w:trPr>
        <w:tc>
          <w:tcPr>
            <w:tcW w:w="2381" w:type="dxa"/>
            <w:shd w:val="clear" w:color="auto" w:fill="D9D9D9"/>
            <w:vAlign w:val="center"/>
          </w:tcPr>
          <w:p w:rsidR="006D2310" w:rsidRPr="00B3179D" w:rsidRDefault="00F15FF8" w:rsidP="00B317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6D2310" w:rsidRPr="00B3179D">
              <w:rPr>
                <w:rFonts w:ascii="Arial" w:hAnsi="Arial" w:cs="Arial"/>
                <w:b/>
              </w:rPr>
              <w:t>ompany Name: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6D2310" w:rsidRPr="00B3179D" w:rsidRDefault="006D2310" w:rsidP="00B317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/>
            <w:vAlign w:val="center"/>
          </w:tcPr>
          <w:p w:rsidR="006D2310" w:rsidRPr="00B3179D" w:rsidRDefault="006D2310" w:rsidP="00B3179D">
            <w:pPr>
              <w:jc w:val="center"/>
              <w:rPr>
                <w:rFonts w:ascii="Arial" w:hAnsi="Arial" w:cs="Arial"/>
                <w:b/>
              </w:rPr>
            </w:pPr>
            <w:r w:rsidRPr="00B3179D">
              <w:rPr>
                <w:rFonts w:ascii="Arial" w:hAnsi="Arial" w:cs="Arial"/>
                <w:b/>
              </w:rPr>
              <w:t xml:space="preserve"> For (Date)</w:t>
            </w:r>
          </w:p>
        </w:tc>
        <w:tc>
          <w:tcPr>
            <w:tcW w:w="2829" w:type="dxa"/>
            <w:shd w:val="clear" w:color="auto" w:fill="auto"/>
            <w:vAlign w:val="center"/>
          </w:tcPr>
          <w:p w:rsidR="006D2310" w:rsidRPr="00B3179D" w:rsidRDefault="006D2310" w:rsidP="00B317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11772" w:rsidRPr="00D21065" w:rsidRDefault="000117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8"/>
        <w:gridCol w:w="8494"/>
      </w:tblGrid>
      <w:tr w:rsidR="00F044CE" w:rsidRPr="00B3179D" w:rsidTr="007B1714">
        <w:trPr>
          <w:trHeight w:val="284"/>
        </w:trPr>
        <w:tc>
          <w:tcPr>
            <w:tcW w:w="190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pct15" w:color="auto" w:fill="auto"/>
            <w:vAlign w:val="center"/>
          </w:tcPr>
          <w:p w:rsidR="00F044CE" w:rsidRPr="00B3179D" w:rsidRDefault="00932454" w:rsidP="00B317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B3179D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="00721AB7" w:rsidRPr="00B3179D">
              <w:rPr>
                <w:rFonts w:ascii="Arial" w:hAnsi="Arial" w:cs="Arial"/>
                <w:b/>
                <w:sz w:val="22"/>
                <w:szCs w:val="22"/>
              </w:rPr>
              <w:t>ho ?</w:t>
            </w:r>
            <w:proofErr w:type="gramEnd"/>
          </w:p>
        </w:tc>
        <w:tc>
          <w:tcPr>
            <w:tcW w:w="8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44CE" w:rsidRPr="00B3179D" w:rsidRDefault="003D384E">
            <w:pPr>
              <w:rPr>
                <w:rFonts w:ascii="Arial" w:hAnsi="Arial" w:cs="Arial"/>
                <w:color w:val="999999"/>
                <w:sz w:val="20"/>
                <w:szCs w:val="20"/>
              </w:rPr>
            </w:pPr>
            <w:r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Example:- </w:t>
            </w:r>
            <w:r w:rsidR="00534DFA"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4 X AMBS – Stuart Fox, Jimmy Woods, George Campbell &amp; Robert </w:t>
            </w:r>
            <w:proofErr w:type="spellStart"/>
            <w:r w:rsidR="00534DFA" w:rsidRPr="00B3179D">
              <w:rPr>
                <w:rFonts w:ascii="Arial" w:hAnsi="Arial" w:cs="Arial"/>
                <w:color w:val="999999"/>
                <w:sz w:val="20"/>
                <w:szCs w:val="20"/>
              </w:rPr>
              <w:t>Telfer</w:t>
            </w:r>
            <w:proofErr w:type="spellEnd"/>
          </w:p>
        </w:tc>
      </w:tr>
      <w:tr w:rsidR="00F044CE" w:rsidRPr="00B3179D" w:rsidTr="007B1714">
        <w:trPr>
          <w:trHeight w:val="284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44CE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851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044CE" w:rsidRPr="00B3179D" w:rsidRDefault="00F044CE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CE" w:rsidRPr="00B3179D" w:rsidTr="007B1714">
        <w:trPr>
          <w:trHeight w:val="284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44CE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CE" w:rsidRPr="00B3179D" w:rsidRDefault="00F044CE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CE" w:rsidRPr="00B3179D" w:rsidTr="007B1714">
        <w:trPr>
          <w:trHeight w:val="284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044CE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CE" w:rsidRPr="00B3179D" w:rsidRDefault="00F044CE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4CE" w:rsidRPr="00B3179D" w:rsidTr="00842484">
        <w:trPr>
          <w:trHeight w:val="284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4CE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CE" w:rsidRPr="00B3179D" w:rsidRDefault="00F044CE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714" w:rsidRPr="00B3179D" w:rsidTr="00842484">
        <w:trPr>
          <w:trHeight w:hRule="exact" w:val="17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AA" w:rsidRPr="00B3179D" w:rsidTr="007B1714">
        <w:trPr>
          <w:trHeight w:val="284"/>
        </w:trPr>
        <w:tc>
          <w:tcPr>
            <w:tcW w:w="1908" w:type="dxa"/>
            <w:tcBorders>
              <w:bottom w:val="nil"/>
            </w:tcBorders>
            <w:shd w:val="pct15" w:color="auto" w:fill="auto"/>
            <w:vAlign w:val="center"/>
          </w:tcPr>
          <w:p w:rsidR="00311EAA" w:rsidRPr="00B3179D" w:rsidRDefault="00721AB7" w:rsidP="00B317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Where ?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EAA" w:rsidRPr="00B3179D" w:rsidRDefault="003D384E">
            <w:pPr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Example:- </w:t>
            </w:r>
            <w:r w:rsidR="00534DFA" w:rsidRPr="00B3179D">
              <w:rPr>
                <w:rFonts w:ascii="Arial" w:hAnsi="Arial" w:cs="Arial"/>
                <w:color w:val="999999"/>
                <w:sz w:val="20"/>
                <w:szCs w:val="20"/>
              </w:rPr>
              <w:t>MTB Ground Floor WH Smiths Site &amp; Burger King</w:t>
            </w: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851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842484">
        <w:trPr>
          <w:trHeight w:val="284"/>
        </w:trPr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714" w:rsidRPr="00B3179D" w:rsidTr="00842484">
        <w:trPr>
          <w:trHeight w:hRule="exact" w:val="17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D13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AA" w:rsidRPr="00B3179D" w:rsidTr="007B1714">
        <w:trPr>
          <w:trHeight w:val="284"/>
        </w:trPr>
        <w:tc>
          <w:tcPr>
            <w:tcW w:w="1908" w:type="dxa"/>
            <w:tcBorders>
              <w:bottom w:val="nil"/>
            </w:tcBorders>
            <w:shd w:val="pct15" w:color="auto" w:fill="auto"/>
            <w:vAlign w:val="center"/>
          </w:tcPr>
          <w:p w:rsidR="00311EAA" w:rsidRPr="00B3179D" w:rsidRDefault="00721AB7" w:rsidP="00B317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Wh</w:t>
            </w:r>
            <w:r w:rsidR="00B16F45" w:rsidRPr="00B3179D"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Pr="00B3179D">
              <w:rPr>
                <w:rFonts w:ascii="Arial" w:hAnsi="Arial" w:cs="Arial"/>
                <w:b/>
                <w:sz w:val="22"/>
                <w:szCs w:val="22"/>
              </w:rPr>
              <w:t xml:space="preserve"> ?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EAA" w:rsidRPr="00B3179D" w:rsidRDefault="003D384E">
            <w:pPr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Example:- </w:t>
            </w:r>
            <w:r w:rsidR="004C4C26" w:rsidRPr="00B3179D">
              <w:rPr>
                <w:rFonts w:ascii="Arial" w:hAnsi="Arial" w:cs="Arial"/>
                <w:color w:val="999999"/>
                <w:sz w:val="20"/>
                <w:szCs w:val="20"/>
              </w:rPr>
              <w:t>21</w:t>
            </w:r>
            <w:r w:rsidR="00534DFA" w:rsidRPr="00B3179D">
              <w:rPr>
                <w:rFonts w:ascii="Arial" w:hAnsi="Arial" w:cs="Arial"/>
                <w:color w:val="999999"/>
                <w:sz w:val="20"/>
                <w:szCs w:val="20"/>
              </w:rPr>
              <w:t>00  -  0400</w:t>
            </w: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851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842484">
        <w:trPr>
          <w:trHeight w:val="284"/>
        </w:trPr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714" w:rsidRPr="00B3179D" w:rsidTr="00842484">
        <w:trPr>
          <w:trHeight w:hRule="exact" w:val="17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AA" w:rsidRPr="00B3179D" w:rsidTr="007B1714">
        <w:trPr>
          <w:trHeight w:val="284"/>
        </w:trPr>
        <w:tc>
          <w:tcPr>
            <w:tcW w:w="1908" w:type="dxa"/>
            <w:tcBorders>
              <w:bottom w:val="nil"/>
            </w:tcBorders>
            <w:shd w:val="pct15" w:color="auto" w:fill="auto"/>
            <w:vAlign w:val="center"/>
          </w:tcPr>
          <w:p w:rsidR="00311EAA" w:rsidRPr="00B3179D" w:rsidRDefault="00721AB7" w:rsidP="00B317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Wh</w:t>
            </w:r>
            <w:r w:rsidR="00B16F45" w:rsidRPr="00B3179D">
              <w:rPr>
                <w:rFonts w:ascii="Arial" w:hAnsi="Arial" w:cs="Arial"/>
                <w:b/>
                <w:sz w:val="22"/>
                <w:szCs w:val="22"/>
              </w:rPr>
              <w:t>at</w:t>
            </w:r>
            <w:r w:rsidRPr="00B3179D">
              <w:rPr>
                <w:rFonts w:ascii="Arial" w:hAnsi="Arial" w:cs="Arial"/>
                <w:b/>
                <w:sz w:val="22"/>
                <w:szCs w:val="22"/>
              </w:rPr>
              <w:t xml:space="preserve"> ?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EAA" w:rsidRPr="00B3179D" w:rsidRDefault="003D384E">
            <w:pPr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Example:- </w:t>
            </w:r>
            <w:r w:rsidR="00534DFA" w:rsidRPr="00B3179D">
              <w:rPr>
                <w:rFonts w:ascii="Arial" w:hAnsi="Arial" w:cs="Arial"/>
                <w:color w:val="999999"/>
                <w:sz w:val="20"/>
                <w:szCs w:val="20"/>
              </w:rPr>
              <w:t>Remove electrical conduit in WH Smiths shop – Install Electrical Socket in BK</w:t>
            </w: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851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842484">
        <w:trPr>
          <w:trHeight w:val="284"/>
        </w:trPr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714" w:rsidRPr="00B3179D" w:rsidTr="00842484">
        <w:trPr>
          <w:trHeight w:hRule="exact" w:val="17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AA" w:rsidRPr="00B3179D" w:rsidTr="007B1714">
        <w:trPr>
          <w:trHeight w:val="284"/>
        </w:trPr>
        <w:tc>
          <w:tcPr>
            <w:tcW w:w="1908" w:type="dxa"/>
            <w:tcBorders>
              <w:bottom w:val="nil"/>
            </w:tcBorders>
            <w:shd w:val="pct15" w:color="auto" w:fill="auto"/>
            <w:vAlign w:val="center"/>
          </w:tcPr>
          <w:p w:rsidR="00311EAA" w:rsidRPr="00B3179D" w:rsidRDefault="00721AB7" w:rsidP="00B317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Why ?</w:t>
            </w:r>
          </w:p>
        </w:tc>
        <w:tc>
          <w:tcPr>
            <w:tcW w:w="851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EAA" w:rsidRPr="00B3179D" w:rsidRDefault="003D384E">
            <w:pPr>
              <w:rPr>
                <w:rFonts w:ascii="Arial" w:hAnsi="Arial" w:cs="Arial"/>
                <w:color w:val="999999"/>
                <w:sz w:val="22"/>
                <w:szCs w:val="22"/>
              </w:rPr>
            </w:pPr>
            <w:r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Example:- </w:t>
            </w:r>
            <w:r w:rsidR="00534DFA"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Shop Expansion Works </w:t>
            </w: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8512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85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842484">
        <w:trPr>
          <w:trHeight w:val="284"/>
        </w:trPr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85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714" w:rsidRPr="00B3179D" w:rsidTr="00842484">
        <w:trPr>
          <w:trHeight w:hRule="exact" w:val="170"/>
        </w:trPr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1714" w:rsidRPr="00B3179D" w:rsidRDefault="007B1714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1714" w:rsidRPr="00B3179D" w:rsidRDefault="007B17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C7D" w:rsidRPr="00B3179D" w:rsidTr="007B1714">
        <w:trPr>
          <w:trHeight w:val="284"/>
        </w:trPr>
        <w:tc>
          <w:tcPr>
            <w:tcW w:w="1926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DB6C7D" w:rsidRPr="00B3179D" w:rsidRDefault="00DB6C7D" w:rsidP="00B317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Further Info</w:t>
            </w:r>
            <w:r w:rsidR="00721AB7" w:rsidRPr="00B3179D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49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6C7D" w:rsidRPr="00B3179D" w:rsidRDefault="003D384E">
            <w:pPr>
              <w:rPr>
                <w:rFonts w:ascii="Arial" w:hAnsi="Arial" w:cs="Arial"/>
                <w:color w:val="808080"/>
                <w:sz w:val="22"/>
                <w:szCs w:val="22"/>
              </w:rPr>
            </w:pPr>
            <w:r w:rsidRPr="00B3179D">
              <w:rPr>
                <w:rFonts w:ascii="Arial" w:hAnsi="Arial" w:cs="Arial"/>
                <w:color w:val="999999"/>
                <w:sz w:val="20"/>
                <w:szCs w:val="20"/>
              </w:rPr>
              <w:t xml:space="preserve">Example:- </w:t>
            </w:r>
            <w:r w:rsidR="0086073C" w:rsidRPr="003C321A">
              <w:rPr>
                <w:rFonts w:ascii="Arial" w:hAnsi="Arial" w:cs="Arial"/>
                <w:color w:val="A6A6A6"/>
                <w:sz w:val="20"/>
                <w:szCs w:val="20"/>
              </w:rPr>
              <w:t xml:space="preserve">Any other relevant information </w:t>
            </w:r>
            <w:proofErr w:type="spellStart"/>
            <w:r w:rsidR="0086073C" w:rsidRPr="003C321A">
              <w:rPr>
                <w:rFonts w:ascii="Arial" w:hAnsi="Arial" w:cs="Arial"/>
                <w:color w:val="A6A6A6"/>
                <w:sz w:val="20"/>
                <w:szCs w:val="20"/>
              </w:rPr>
              <w:t>i.e</w:t>
            </w:r>
            <w:proofErr w:type="spellEnd"/>
            <w:r w:rsidR="0086073C" w:rsidRPr="003C321A">
              <w:rPr>
                <w:rFonts w:ascii="Arial" w:hAnsi="Arial" w:cs="Arial"/>
                <w:color w:val="A6A6A6"/>
                <w:sz w:val="20"/>
                <w:szCs w:val="20"/>
              </w:rPr>
              <w:t xml:space="preserve"> fire alarm isolation permit number etc.</w:t>
            </w:r>
          </w:p>
        </w:tc>
      </w:tr>
      <w:tr w:rsidR="00721AB7" w:rsidRPr="00B3179D" w:rsidTr="007B1714">
        <w:trPr>
          <w:trHeight w:val="284"/>
        </w:trPr>
        <w:tc>
          <w:tcPr>
            <w:tcW w:w="19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1)</w:t>
            </w:r>
          </w:p>
        </w:tc>
        <w:tc>
          <w:tcPr>
            <w:tcW w:w="8494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2)</w:t>
            </w:r>
          </w:p>
        </w:tc>
        <w:tc>
          <w:tcPr>
            <w:tcW w:w="8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3)</w:t>
            </w:r>
          </w:p>
        </w:tc>
        <w:tc>
          <w:tcPr>
            <w:tcW w:w="8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AB7" w:rsidRPr="00B3179D" w:rsidTr="007B1714">
        <w:trPr>
          <w:trHeight w:val="284"/>
        </w:trPr>
        <w:tc>
          <w:tcPr>
            <w:tcW w:w="19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 w:rsidP="00B3179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3179D">
              <w:rPr>
                <w:rFonts w:ascii="Arial" w:hAnsi="Arial" w:cs="Arial"/>
                <w:b/>
                <w:sz w:val="22"/>
                <w:szCs w:val="22"/>
              </w:rPr>
              <w:t>4)</w:t>
            </w:r>
          </w:p>
        </w:tc>
        <w:tc>
          <w:tcPr>
            <w:tcW w:w="84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1AB7" w:rsidRPr="00B3179D" w:rsidRDefault="00721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66E" w:rsidRPr="007B1714" w:rsidRDefault="0053166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53166E" w:rsidRPr="00B3179D" w:rsidTr="00B3179D">
        <w:trPr>
          <w:trHeight w:hRule="exact" w:val="397"/>
        </w:trPr>
        <w:tc>
          <w:tcPr>
            <w:tcW w:w="5210" w:type="dxa"/>
            <w:shd w:val="clear" w:color="auto" w:fill="D9D9D9"/>
            <w:vAlign w:val="center"/>
          </w:tcPr>
          <w:p w:rsidR="0053166E" w:rsidRPr="00B3179D" w:rsidRDefault="0053166E" w:rsidP="00B3179D">
            <w:pPr>
              <w:jc w:val="center"/>
              <w:rPr>
                <w:rFonts w:ascii="Arial" w:hAnsi="Arial" w:cs="Arial"/>
                <w:b/>
              </w:rPr>
            </w:pPr>
            <w:r w:rsidRPr="00B3179D">
              <w:rPr>
                <w:rFonts w:ascii="Arial" w:hAnsi="Arial" w:cs="Arial"/>
                <w:b/>
              </w:rPr>
              <w:t>Submitted By :</w:t>
            </w:r>
            <w:r w:rsidR="00F15FF8">
              <w:rPr>
                <w:rFonts w:ascii="Arial" w:hAnsi="Arial" w:cs="Arial"/>
                <w:b/>
              </w:rPr>
              <w:t xml:space="preserve"> (Your Name)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53166E" w:rsidRPr="00B3179D" w:rsidRDefault="0053166E" w:rsidP="00B317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FF8" w:rsidRPr="00B3179D" w:rsidTr="00B3179D">
        <w:trPr>
          <w:trHeight w:hRule="exact" w:val="397"/>
        </w:trPr>
        <w:tc>
          <w:tcPr>
            <w:tcW w:w="5210" w:type="dxa"/>
            <w:shd w:val="clear" w:color="auto" w:fill="D9D9D9"/>
            <w:vAlign w:val="center"/>
          </w:tcPr>
          <w:p w:rsidR="00F15FF8" w:rsidRPr="00B3179D" w:rsidRDefault="00136D3C" w:rsidP="00B317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Main</w:t>
            </w:r>
            <w:r w:rsidR="000B28CB">
              <w:rPr>
                <w:rFonts w:ascii="Arial" w:hAnsi="Arial" w:cs="Arial"/>
                <w:b/>
              </w:rPr>
              <w:t xml:space="preserve"> Contact Name</w:t>
            </w:r>
            <w:r>
              <w:rPr>
                <w:rFonts w:ascii="Arial" w:hAnsi="Arial" w:cs="Arial"/>
                <w:b/>
              </w:rPr>
              <w:t xml:space="preserve"> On Site</w:t>
            </w:r>
            <w:r w:rsidR="00F15FF8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F15FF8" w:rsidRPr="00B3179D" w:rsidRDefault="00F15FF8" w:rsidP="00B3179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5FF8" w:rsidRPr="00B3179D" w:rsidTr="00B3179D">
        <w:trPr>
          <w:trHeight w:hRule="exact" w:val="397"/>
        </w:trPr>
        <w:tc>
          <w:tcPr>
            <w:tcW w:w="5210" w:type="dxa"/>
            <w:shd w:val="clear" w:color="auto" w:fill="D9D9D9"/>
            <w:vAlign w:val="center"/>
          </w:tcPr>
          <w:p w:rsidR="00F15FF8" w:rsidRPr="00B3179D" w:rsidRDefault="00136D3C" w:rsidP="00F15F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Main </w:t>
            </w:r>
            <w:r w:rsidR="00F15FF8">
              <w:rPr>
                <w:rFonts w:ascii="Arial" w:hAnsi="Arial" w:cs="Arial"/>
                <w:b/>
              </w:rPr>
              <w:t xml:space="preserve">Contact’s </w:t>
            </w:r>
            <w:r w:rsidR="000B28CB">
              <w:rPr>
                <w:rFonts w:ascii="Arial" w:hAnsi="Arial" w:cs="Arial"/>
                <w:b/>
              </w:rPr>
              <w:t xml:space="preserve">Phone </w:t>
            </w:r>
            <w:r w:rsidR="00F15FF8">
              <w:rPr>
                <w:rFonts w:ascii="Arial" w:hAnsi="Arial" w:cs="Arial"/>
                <w:b/>
              </w:rPr>
              <w:t>Number :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F15FF8" w:rsidRPr="00B3179D" w:rsidRDefault="00F15FF8" w:rsidP="00B3179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4C4C26" w:rsidRPr="00D21065" w:rsidRDefault="000B28CB" w:rsidP="004C4C26">
      <w:pPr>
        <w:jc w:val="both"/>
        <w:rPr>
          <w:rFonts w:ascii="Arial" w:hAnsi="Arial" w:cs="Arial"/>
          <w:b/>
          <w:sz w:val="20"/>
          <w:szCs w:val="20"/>
        </w:rPr>
      </w:pPr>
      <w:r w:rsidRPr="00D21065">
        <w:rPr>
          <w:rFonts w:ascii="Arial" w:hAnsi="Arial" w:cs="Arial"/>
          <w:b/>
          <w:sz w:val="20"/>
          <w:szCs w:val="20"/>
        </w:rPr>
        <w:t>Please N</w:t>
      </w:r>
      <w:r w:rsidR="00682E2D" w:rsidRPr="00D21065">
        <w:rPr>
          <w:rFonts w:ascii="Arial" w:hAnsi="Arial" w:cs="Arial"/>
          <w:b/>
          <w:sz w:val="20"/>
          <w:szCs w:val="20"/>
        </w:rPr>
        <w:t xml:space="preserve">ote: </w:t>
      </w:r>
    </w:p>
    <w:p w:rsidR="0086073C" w:rsidRPr="00D21065" w:rsidRDefault="00D21065" w:rsidP="00207B2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21065">
        <w:rPr>
          <w:rFonts w:ascii="Arial" w:hAnsi="Arial" w:cs="Arial"/>
          <w:b/>
          <w:sz w:val="20"/>
          <w:szCs w:val="20"/>
        </w:rPr>
        <w:t>Out of hours s</w:t>
      </w:r>
      <w:r w:rsidR="00682E2D" w:rsidRPr="00D21065">
        <w:rPr>
          <w:rFonts w:ascii="Arial" w:hAnsi="Arial" w:cs="Arial"/>
          <w:b/>
          <w:sz w:val="20"/>
          <w:szCs w:val="20"/>
        </w:rPr>
        <w:t xml:space="preserve">igning in times </w:t>
      </w:r>
      <w:r w:rsidR="006D2310" w:rsidRPr="00D21065">
        <w:rPr>
          <w:rFonts w:ascii="Arial" w:hAnsi="Arial" w:cs="Arial"/>
          <w:b/>
          <w:sz w:val="20"/>
          <w:szCs w:val="20"/>
        </w:rPr>
        <w:t xml:space="preserve">at the CRU </w:t>
      </w:r>
      <w:r>
        <w:rPr>
          <w:rFonts w:ascii="Arial" w:hAnsi="Arial" w:cs="Arial"/>
          <w:b/>
          <w:sz w:val="20"/>
          <w:szCs w:val="20"/>
        </w:rPr>
        <w:t xml:space="preserve">with the </w:t>
      </w:r>
      <w:r w:rsidR="00490353">
        <w:rPr>
          <w:rFonts w:ascii="Arial" w:hAnsi="Arial" w:cs="Arial"/>
          <w:b/>
          <w:sz w:val="20"/>
          <w:szCs w:val="20"/>
        </w:rPr>
        <w:t>Airport Duty Engineer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2E2D" w:rsidRPr="00D21065">
        <w:rPr>
          <w:rFonts w:ascii="Arial" w:hAnsi="Arial" w:cs="Arial"/>
          <w:b/>
          <w:sz w:val="20"/>
          <w:szCs w:val="20"/>
        </w:rPr>
        <w:t>must be betw</w:t>
      </w:r>
      <w:r w:rsidR="00465C1F" w:rsidRPr="00D21065">
        <w:rPr>
          <w:rFonts w:ascii="Arial" w:hAnsi="Arial" w:cs="Arial"/>
          <w:b/>
          <w:sz w:val="20"/>
          <w:szCs w:val="20"/>
        </w:rPr>
        <w:t>een 1900 – 1945 and 2100 – 2200 Monday to Sunday and between 0700 – 0745 Saturday and Sunday.</w:t>
      </w:r>
    </w:p>
    <w:p w:rsidR="004C4C26" w:rsidRPr="00D21065" w:rsidRDefault="004C4C26" w:rsidP="00207B2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21065">
        <w:rPr>
          <w:rFonts w:ascii="Arial" w:hAnsi="Arial" w:cs="Arial"/>
          <w:b/>
          <w:sz w:val="20"/>
          <w:szCs w:val="20"/>
        </w:rPr>
        <w:t>This form is to be submitted no later than 1530hrs on the day the work is due to commence</w:t>
      </w:r>
      <w:r w:rsidR="002D5FF8" w:rsidRPr="00D21065">
        <w:rPr>
          <w:rFonts w:ascii="Arial" w:hAnsi="Arial" w:cs="Arial"/>
          <w:b/>
          <w:sz w:val="20"/>
          <w:szCs w:val="20"/>
        </w:rPr>
        <w:t xml:space="preserve"> (Mon</w:t>
      </w:r>
      <w:r w:rsidR="00207B24">
        <w:rPr>
          <w:rFonts w:ascii="Arial" w:hAnsi="Arial" w:cs="Arial"/>
          <w:b/>
          <w:sz w:val="20"/>
          <w:szCs w:val="20"/>
        </w:rPr>
        <w:t>day</w:t>
      </w:r>
      <w:r w:rsidR="002D5FF8" w:rsidRPr="00D21065">
        <w:rPr>
          <w:rFonts w:ascii="Arial" w:hAnsi="Arial" w:cs="Arial"/>
          <w:b/>
          <w:sz w:val="20"/>
          <w:szCs w:val="20"/>
        </w:rPr>
        <w:t xml:space="preserve"> to Fri</w:t>
      </w:r>
      <w:r w:rsidR="00207B24">
        <w:rPr>
          <w:rFonts w:ascii="Arial" w:hAnsi="Arial" w:cs="Arial"/>
          <w:b/>
          <w:sz w:val="20"/>
          <w:szCs w:val="20"/>
        </w:rPr>
        <w:t>day</w:t>
      </w:r>
      <w:r w:rsidR="002D5FF8" w:rsidRPr="00D21065">
        <w:rPr>
          <w:rFonts w:ascii="Arial" w:hAnsi="Arial" w:cs="Arial"/>
          <w:b/>
          <w:sz w:val="20"/>
          <w:szCs w:val="20"/>
        </w:rPr>
        <w:t>) o</w:t>
      </w:r>
      <w:r w:rsidR="008E5664" w:rsidRPr="00D21065">
        <w:rPr>
          <w:rFonts w:ascii="Arial" w:hAnsi="Arial" w:cs="Arial"/>
          <w:b/>
          <w:sz w:val="20"/>
          <w:szCs w:val="20"/>
        </w:rPr>
        <w:t>r if working at weekends, no later than 1530hrs on the Friday.</w:t>
      </w:r>
    </w:p>
    <w:p w:rsidR="004C4C26" w:rsidRPr="00D21065" w:rsidRDefault="004C4C26" w:rsidP="00207B24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21065">
        <w:rPr>
          <w:rFonts w:ascii="Arial" w:hAnsi="Arial" w:cs="Arial"/>
          <w:b/>
          <w:sz w:val="20"/>
          <w:szCs w:val="20"/>
        </w:rPr>
        <w:t>Under no circumstances should you commence work before speaking</w:t>
      </w:r>
      <w:r w:rsidR="00490353">
        <w:rPr>
          <w:rFonts w:ascii="Arial" w:hAnsi="Arial" w:cs="Arial"/>
          <w:b/>
          <w:sz w:val="20"/>
          <w:szCs w:val="20"/>
        </w:rPr>
        <w:t xml:space="preserve"> to the Airport Duty Engineer</w:t>
      </w:r>
      <w:r w:rsidR="002E0328" w:rsidRPr="00D21065">
        <w:rPr>
          <w:rFonts w:ascii="Arial" w:hAnsi="Arial" w:cs="Arial"/>
          <w:b/>
          <w:sz w:val="20"/>
          <w:szCs w:val="20"/>
        </w:rPr>
        <w:t xml:space="preserve">. </w:t>
      </w:r>
      <w:r w:rsidR="00490353">
        <w:rPr>
          <w:rFonts w:ascii="Arial" w:hAnsi="Arial" w:cs="Arial"/>
          <w:b/>
          <w:sz w:val="20"/>
          <w:szCs w:val="20"/>
        </w:rPr>
        <w:t>Call them</w:t>
      </w:r>
      <w:r w:rsidR="002D5FF8" w:rsidRPr="00D21065">
        <w:rPr>
          <w:rFonts w:ascii="Arial" w:hAnsi="Arial" w:cs="Arial"/>
          <w:b/>
          <w:sz w:val="20"/>
          <w:szCs w:val="20"/>
        </w:rPr>
        <w:t xml:space="preserve"> on 07768 723894 and then</w:t>
      </w:r>
      <w:r w:rsidR="00490353">
        <w:rPr>
          <w:rFonts w:ascii="Arial" w:hAnsi="Arial" w:cs="Arial"/>
          <w:b/>
          <w:sz w:val="20"/>
          <w:szCs w:val="20"/>
        </w:rPr>
        <w:t xml:space="preserve"> await and follow their</w:t>
      </w:r>
      <w:r w:rsidRPr="00D21065">
        <w:rPr>
          <w:rFonts w:ascii="Arial" w:hAnsi="Arial" w:cs="Arial"/>
          <w:b/>
          <w:sz w:val="20"/>
          <w:szCs w:val="20"/>
        </w:rPr>
        <w:t xml:space="preserve"> instructions.</w:t>
      </w:r>
    </w:p>
    <w:p w:rsidR="008E5664" w:rsidRPr="00D21065" w:rsidRDefault="00207B24" w:rsidP="008E566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Site specific R</w:t>
      </w:r>
      <w:r w:rsidR="008E5664" w:rsidRPr="00D21065">
        <w:rPr>
          <w:rFonts w:ascii="Arial" w:hAnsi="Arial" w:cs="Arial"/>
          <w:b/>
          <w:sz w:val="20"/>
          <w:szCs w:val="20"/>
        </w:rPr>
        <w:t>isk Assessments and Method Statements must be made available for inspection.</w:t>
      </w:r>
    </w:p>
    <w:p w:rsidR="008E5664" w:rsidRPr="00D21065" w:rsidRDefault="008E5664" w:rsidP="008E5664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21065">
        <w:rPr>
          <w:rFonts w:ascii="Arial" w:hAnsi="Arial" w:cs="Arial"/>
          <w:b/>
          <w:sz w:val="20"/>
          <w:szCs w:val="20"/>
        </w:rPr>
        <w:t>PPE must be worn as specified in the approved Risk Assessment and Method Statement.</w:t>
      </w:r>
    </w:p>
    <w:sectPr w:rsidR="008E5664" w:rsidRPr="00D21065" w:rsidSect="00D21065">
      <w:pgSz w:w="11906" w:h="16838"/>
      <w:pgMar w:top="142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2F84"/>
    <w:multiLevelType w:val="hybridMultilevel"/>
    <w:tmpl w:val="C80C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A3C"/>
    <w:rsid w:val="00011772"/>
    <w:rsid w:val="0001316E"/>
    <w:rsid w:val="000B28CB"/>
    <w:rsid w:val="00101D20"/>
    <w:rsid w:val="00136D3C"/>
    <w:rsid w:val="001C4CEC"/>
    <w:rsid w:val="00207B24"/>
    <w:rsid w:val="00236570"/>
    <w:rsid w:val="00295343"/>
    <w:rsid w:val="002B6A84"/>
    <w:rsid w:val="002D5FF8"/>
    <w:rsid w:val="002E0328"/>
    <w:rsid w:val="002F000D"/>
    <w:rsid w:val="00311EAA"/>
    <w:rsid w:val="0032194B"/>
    <w:rsid w:val="00396B2C"/>
    <w:rsid w:val="0039717C"/>
    <w:rsid w:val="003C321A"/>
    <w:rsid w:val="003D1A3E"/>
    <w:rsid w:val="003D384E"/>
    <w:rsid w:val="00465C1F"/>
    <w:rsid w:val="00490353"/>
    <w:rsid w:val="004C4C26"/>
    <w:rsid w:val="00510A37"/>
    <w:rsid w:val="0053166E"/>
    <w:rsid w:val="00534DFA"/>
    <w:rsid w:val="00623C69"/>
    <w:rsid w:val="006341C6"/>
    <w:rsid w:val="00682E2D"/>
    <w:rsid w:val="006B3821"/>
    <w:rsid w:val="006D2310"/>
    <w:rsid w:val="006E3E10"/>
    <w:rsid w:val="00721AB7"/>
    <w:rsid w:val="00754004"/>
    <w:rsid w:val="007B1714"/>
    <w:rsid w:val="00806C1D"/>
    <w:rsid w:val="00842484"/>
    <w:rsid w:val="0086073C"/>
    <w:rsid w:val="008E5664"/>
    <w:rsid w:val="0090689F"/>
    <w:rsid w:val="00921568"/>
    <w:rsid w:val="00932454"/>
    <w:rsid w:val="00961231"/>
    <w:rsid w:val="009B2C39"/>
    <w:rsid w:val="00A53A3C"/>
    <w:rsid w:val="00A661E0"/>
    <w:rsid w:val="00B16F45"/>
    <w:rsid w:val="00B3179D"/>
    <w:rsid w:val="00C0665C"/>
    <w:rsid w:val="00C802A0"/>
    <w:rsid w:val="00C81993"/>
    <w:rsid w:val="00D13393"/>
    <w:rsid w:val="00D21065"/>
    <w:rsid w:val="00D335D6"/>
    <w:rsid w:val="00DB6C7D"/>
    <w:rsid w:val="00DD6AC5"/>
    <w:rsid w:val="00E1381E"/>
    <w:rsid w:val="00E82BBD"/>
    <w:rsid w:val="00E942A6"/>
    <w:rsid w:val="00F044CE"/>
    <w:rsid w:val="00F15FF8"/>
    <w:rsid w:val="00F17487"/>
    <w:rsid w:val="00FC5BC5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69AD10C8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BAA Normal.Dot v1.00</vt:lpstr>
    </vt:vector>
  </TitlesOfParts>
  <Company>BAA plc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Out of Hours Work Notification</dc:title>
  <dc:subject/>
  <dc:creator>GLAHALDANED</dc:creator>
  <cp:keywords/>
  <dc:description/>
  <cp:lastModifiedBy>Derek Haldane</cp:lastModifiedBy>
  <cp:revision>4</cp:revision>
  <cp:lastPrinted>2013-08-01T12:18:00Z</cp:lastPrinted>
  <dcterms:created xsi:type="dcterms:W3CDTF">2013-08-01T12:18:00Z</dcterms:created>
  <dcterms:modified xsi:type="dcterms:W3CDTF">2015-07-10T08:51:00Z</dcterms:modified>
</cp:coreProperties>
</file>