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56531" w14:textId="77777777" w:rsidR="00A2453F" w:rsidRDefault="00A2453F" w:rsidP="00DB6257">
      <w:pPr>
        <w:rPr>
          <w:rFonts w:ascii="Arial" w:hAnsi="Arial" w:cs="Arial"/>
          <w:b/>
        </w:rPr>
      </w:pPr>
      <w:bookmarkStart w:id="0" w:name="_GoBack"/>
      <w:bookmarkEnd w:id="0"/>
    </w:p>
    <w:p w14:paraId="2BE7EEC8" w14:textId="77777777" w:rsidR="00DB6257" w:rsidRPr="00A2453F" w:rsidRDefault="00DB6257" w:rsidP="00DB6257">
      <w:pPr>
        <w:rPr>
          <w:rFonts w:ascii="Arial" w:hAnsi="Arial" w:cs="Arial"/>
          <w:b/>
        </w:rPr>
      </w:pPr>
      <w:r w:rsidRPr="00A2453F">
        <w:rPr>
          <w:rFonts w:ascii="Arial" w:hAnsi="Arial" w:cs="Arial"/>
          <w:b/>
        </w:rPr>
        <w:t>Form D2 - Change of vehicle detail North Gate Area staff car park</w:t>
      </w:r>
      <w:r w:rsidR="0091311E" w:rsidRPr="00A2453F">
        <w:rPr>
          <w:rFonts w:ascii="Arial" w:hAnsi="Arial" w:cs="Arial"/>
          <w:b/>
        </w:rPr>
        <w:t xml:space="preserve"> </w:t>
      </w:r>
      <w:r w:rsidR="0091311E" w:rsidRPr="00A2453F">
        <w:rPr>
          <w:rFonts w:ascii="Arial" w:hAnsi="Arial" w:cs="Arial"/>
          <w:sz w:val="16"/>
          <w:szCs w:val="16"/>
        </w:rPr>
        <w:t>COV/MAR/16</w:t>
      </w:r>
    </w:p>
    <w:p w14:paraId="7BC02A5F" w14:textId="77777777" w:rsidR="00DB6257" w:rsidRPr="00A2453F" w:rsidRDefault="00DB6257" w:rsidP="00DB6257">
      <w:pPr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B6257" w:rsidRPr="00A2453F" w14:paraId="5C81F38A" w14:textId="77777777" w:rsidTr="00A2453F">
        <w:trPr>
          <w:trHeight w:val="3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162675CD" w14:textId="77777777" w:rsidR="00DB6257" w:rsidRPr="00A2453F" w:rsidRDefault="00DB6257" w:rsidP="00BE16DA">
            <w:pPr>
              <w:ind w:left="176"/>
              <w:rPr>
                <w:rFonts w:ascii="Arial" w:hAnsi="Arial" w:cs="Arial"/>
                <w:b/>
              </w:rPr>
            </w:pPr>
          </w:p>
        </w:tc>
      </w:tr>
      <w:tr w:rsidR="00DB6257" w:rsidRPr="00A2453F" w14:paraId="13E69CF2" w14:textId="77777777" w:rsidTr="00A2453F">
        <w:trPr>
          <w:trHeight w:val="48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EC93" w14:textId="77777777" w:rsidR="00D73CA7" w:rsidRPr="00A2453F" w:rsidRDefault="00DB6257" w:rsidP="00BE16DA">
            <w:pPr>
              <w:ind w:left="176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 xml:space="preserve">E- mail to: </w:t>
            </w:r>
            <w:hyperlink r:id="rId10" w:history="1">
              <w:r w:rsidR="0091311E" w:rsidRPr="00A2453F">
                <w:rPr>
                  <w:rStyle w:val="Hyperlink"/>
                  <w:rFonts w:ascii="Arial" w:hAnsi="Arial" w:cs="Arial"/>
                </w:rPr>
                <w:t>securityid-gla@glasgowairport.com</w:t>
              </w:r>
            </w:hyperlink>
          </w:p>
          <w:p w14:paraId="5448650B" w14:textId="77777777" w:rsidR="0091311E" w:rsidRPr="00A2453F" w:rsidRDefault="0091311E" w:rsidP="00BE16DA">
            <w:pPr>
              <w:ind w:left="176"/>
              <w:rPr>
                <w:rFonts w:ascii="Arial" w:hAnsi="Arial" w:cs="Arial"/>
              </w:rPr>
            </w:pPr>
          </w:p>
          <w:p w14:paraId="78594630" w14:textId="77777777" w:rsidR="00DB6257" w:rsidRPr="00A2453F" w:rsidRDefault="001A32A0" w:rsidP="0091311E">
            <w:pPr>
              <w:ind w:left="176"/>
              <w:rPr>
                <w:rFonts w:ascii="Arial" w:hAnsi="Arial" w:cs="Arial"/>
              </w:rPr>
            </w:pPr>
            <w:r w:rsidRPr="00A2453F">
              <w:rPr>
                <w:rStyle w:val="Hyperlink"/>
                <w:rFonts w:ascii="Arial" w:hAnsi="Arial" w:cs="Arial"/>
              </w:rPr>
              <w:t xml:space="preserve"> </w:t>
            </w:r>
          </w:p>
        </w:tc>
      </w:tr>
    </w:tbl>
    <w:p w14:paraId="111FACFC" w14:textId="77777777" w:rsidR="00DB6257" w:rsidRPr="00A2453F" w:rsidRDefault="00DB6257" w:rsidP="00DB6257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0"/>
        <w:gridCol w:w="5729"/>
      </w:tblGrid>
      <w:tr w:rsidR="00DB6257" w:rsidRPr="00A2453F" w14:paraId="6505A681" w14:textId="77777777" w:rsidTr="00A2453F">
        <w:trPr>
          <w:trHeight w:val="352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F473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Company Name/Dept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C66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  <w:tr w:rsidR="00DB6257" w:rsidRPr="00A2453F" w14:paraId="03C1BBCB" w14:textId="77777777" w:rsidTr="00A2453F">
        <w:trPr>
          <w:trHeight w:val="82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9E92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</w:p>
          <w:p w14:paraId="18BD1C9C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ID holders company prefix and</w:t>
            </w:r>
          </w:p>
          <w:p w14:paraId="29FF50C9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Number</w:t>
            </w: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E6C4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  <w:p w14:paraId="7D03CC6F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  <w:p w14:paraId="15C6B95C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  <w:tr w:rsidR="00DB6257" w:rsidRPr="00A2453F" w14:paraId="4AB9222E" w14:textId="77777777" w:rsidTr="00A2453F">
        <w:trPr>
          <w:trHeight w:val="282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0528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First Name</w:t>
            </w:r>
          </w:p>
          <w:p w14:paraId="5E28A207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BFDB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  <w:tr w:rsidR="00DB6257" w:rsidRPr="00A2453F" w14:paraId="7BD23362" w14:textId="77777777" w:rsidTr="00A2453F">
        <w:trPr>
          <w:trHeight w:val="308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0E96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Surname</w:t>
            </w:r>
          </w:p>
          <w:p w14:paraId="15795C19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91F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  <w:tr w:rsidR="00DB6257" w:rsidRPr="00A2453F" w14:paraId="7D68974A" w14:textId="77777777" w:rsidTr="00A2453F">
        <w:trPr>
          <w:trHeight w:val="266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30CF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Job Title</w:t>
            </w:r>
          </w:p>
          <w:p w14:paraId="03FF58EF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33B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  <w:tr w:rsidR="00DB6257" w:rsidRPr="00A2453F" w14:paraId="544810A6" w14:textId="77777777" w:rsidTr="00A2453F">
        <w:trPr>
          <w:trHeight w:val="492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0F1A3" w14:textId="77777777" w:rsidR="00DB6257" w:rsidRPr="00A2453F" w:rsidRDefault="00DB6257" w:rsidP="00BE16DA">
            <w:pPr>
              <w:ind w:left="75"/>
              <w:rPr>
                <w:rFonts w:ascii="Arial" w:hAnsi="Arial" w:cs="Arial"/>
                <w:sz w:val="16"/>
                <w:szCs w:val="16"/>
              </w:rPr>
            </w:pPr>
            <w:r w:rsidRPr="00A2453F">
              <w:rPr>
                <w:rFonts w:ascii="Arial" w:hAnsi="Arial" w:cs="Arial"/>
              </w:rPr>
              <w:t>Vehicle registration Removal</w:t>
            </w:r>
          </w:p>
          <w:p w14:paraId="5DC2C883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42AD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  <w:p w14:paraId="7071AEB4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  <w:tr w:rsidR="00DB6257" w:rsidRPr="00A2453F" w14:paraId="4E8C3E8B" w14:textId="77777777" w:rsidTr="00A2453F">
        <w:trPr>
          <w:trHeight w:val="301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8173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 xml:space="preserve">Add Vehicle Registration  </w:t>
            </w:r>
          </w:p>
          <w:p w14:paraId="607A0E1D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59C2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  <w:tr w:rsidR="00DB6257" w:rsidRPr="00A2453F" w14:paraId="19AD32AF" w14:textId="77777777" w:rsidTr="00A2453F">
        <w:trPr>
          <w:trHeight w:val="77"/>
        </w:trPr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36E1" w14:textId="77777777" w:rsidR="00DB6257" w:rsidRPr="00A2453F" w:rsidRDefault="00DB6257" w:rsidP="00BE16DA">
            <w:pPr>
              <w:ind w:left="75"/>
              <w:rPr>
                <w:rFonts w:ascii="Arial" w:hAnsi="Arial" w:cs="Arial"/>
              </w:rPr>
            </w:pPr>
          </w:p>
        </w:tc>
        <w:tc>
          <w:tcPr>
            <w:tcW w:w="5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E5484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</w:tbl>
    <w:p w14:paraId="247E1840" w14:textId="77777777" w:rsidR="00DB6257" w:rsidRPr="00A2453F" w:rsidRDefault="00DB6257" w:rsidP="00DB6257">
      <w:pPr>
        <w:rPr>
          <w:rFonts w:ascii="Arial" w:hAnsi="Arial" w:cs="Arial"/>
        </w:rPr>
      </w:pPr>
    </w:p>
    <w:p w14:paraId="14751D54" w14:textId="77777777" w:rsidR="00DB6257" w:rsidRPr="00A2453F" w:rsidRDefault="00DB6257" w:rsidP="00DB6257">
      <w:pPr>
        <w:rPr>
          <w:rFonts w:ascii="Arial" w:hAnsi="Arial" w:cs="Arial"/>
          <w:b/>
        </w:rPr>
      </w:pPr>
      <w:r w:rsidRPr="00A2453F">
        <w:rPr>
          <w:rFonts w:ascii="Arial" w:hAnsi="Arial" w:cs="Arial"/>
          <w:b/>
        </w:rPr>
        <w:t xml:space="preserve">Select car park area </w:t>
      </w:r>
    </w:p>
    <w:p w14:paraId="6BF2DD54" w14:textId="77777777" w:rsidR="00DB6257" w:rsidRPr="00A2453F" w:rsidRDefault="00DB6257" w:rsidP="00DB6257">
      <w:pPr>
        <w:rPr>
          <w:rFonts w:ascii="Arial" w:hAnsi="Arial" w:cs="Arial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8"/>
        <w:gridCol w:w="425"/>
        <w:gridCol w:w="5103"/>
        <w:gridCol w:w="425"/>
      </w:tblGrid>
      <w:tr w:rsidR="00DB6257" w:rsidRPr="00A2453F" w14:paraId="0DDFE33F" w14:textId="77777777" w:rsidTr="00A2453F">
        <w:trPr>
          <w:trHeight w:val="335"/>
        </w:trPr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DA19" w14:textId="77777777" w:rsidR="00DB6257" w:rsidRPr="00A2453F" w:rsidRDefault="00DB6257" w:rsidP="00BE16DA">
            <w:pPr>
              <w:ind w:left="42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FG Fire Station 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D137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068B" w14:textId="77777777" w:rsidR="00DB6257" w:rsidRPr="00A2453F" w:rsidRDefault="00DB6257" w:rsidP="00BE16DA">
            <w:pPr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 xml:space="preserve">       Air Traffic Control Tower Area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DAFD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</w:tbl>
    <w:p w14:paraId="611D985D" w14:textId="77777777" w:rsidR="00DB6257" w:rsidRPr="00A2453F" w:rsidRDefault="00DB6257" w:rsidP="00DB6257">
      <w:pPr>
        <w:rPr>
          <w:rFonts w:ascii="Arial" w:hAnsi="Arial" w:cs="Arial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9"/>
        <w:gridCol w:w="7822"/>
      </w:tblGrid>
      <w:tr w:rsidR="00DB6257" w:rsidRPr="00A2453F" w14:paraId="6A18A1D8" w14:textId="77777777" w:rsidTr="00A2453F">
        <w:trPr>
          <w:trHeight w:val="452"/>
        </w:trPr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15A1" w14:textId="77777777" w:rsidR="00DB6257" w:rsidRPr="00A2453F" w:rsidRDefault="00DB6257" w:rsidP="00BE16DA">
            <w:pPr>
              <w:ind w:left="42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Applicants</w:t>
            </w:r>
          </w:p>
          <w:p w14:paraId="7229A644" w14:textId="77777777" w:rsidR="00DB6257" w:rsidRPr="00A2453F" w:rsidRDefault="00DB6257" w:rsidP="00BE16DA">
            <w:pPr>
              <w:ind w:left="42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Signature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644E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  <w:p w14:paraId="1C00E9DE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</w:tbl>
    <w:p w14:paraId="4E05BE26" w14:textId="77777777" w:rsidR="00DB6257" w:rsidRPr="00A2453F" w:rsidRDefault="00DB6257" w:rsidP="00DB6257">
      <w:pPr>
        <w:rPr>
          <w:rFonts w:ascii="Arial" w:hAnsi="Arial" w:cs="Arial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5"/>
        <w:gridCol w:w="7839"/>
      </w:tblGrid>
      <w:tr w:rsidR="00DB6257" w:rsidRPr="00A2453F" w14:paraId="7B397611" w14:textId="77777777" w:rsidTr="00BE16DA">
        <w:trPr>
          <w:trHeight w:val="385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9A1C" w14:textId="77777777" w:rsidR="00DB6257" w:rsidRPr="00A2453F" w:rsidRDefault="00DB6257" w:rsidP="00BE16DA">
            <w:pPr>
              <w:ind w:left="25"/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 xml:space="preserve">Applicant Print </w:t>
            </w:r>
          </w:p>
        </w:tc>
        <w:tc>
          <w:tcPr>
            <w:tcW w:w="7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09FF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</w:tbl>
    <w:p w14:paraId="667362E2" w14:textId="77777777" w:rsidR="00DB6257" w:rsidRPr="00A2453F" w:rsidRDefault="00DB6257" w:rsidP="00DB6257">
      <w:pPr>
        <w:rPr>
          <w:rFonts w:ascii="Arial" w:hAnsi="Arial" w:cs="Arial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7981"/>
      </w:tblGrid>
      <w:tr w:rsidR="00DB6257" w:rsidRPr="00A2453F" w14:paraId="5FF42D42" w14:textId="77777777" w:rsidTr="00A2453F">
        <w:trPr>
          <w:trHeight w:val="3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569EA" w14:textId="77777777" w:rsidR="00DB6257" w:rsidRPr="00A2453F" w:rsidRDefault="00DB6257" w:rsidP="00BE16DA">
            <w:pPr>
              <w:rPr>
                <w:rFonts w:ascii="Arial" w:hAnsi="Arial" w:cs="Arial"/>
              </w:rPr>
            </w:pPr>
            <w:r w:rsidRPr="00A2453F">
              <w:rPr>
                <w:rFonts w:ascii="Arial" w:hAnsi="Arial" w:cs="Arial"/>
              </w:rPr>
              <w:t>Date: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2D7" w14:textId="77777777" w:rsidR="00DB6257" w:rsidRPr="00A2453F" w:rsidRDefault="00DB6257" w:rsidP="00BE16DA">
            <w:pPr>
              <w:rPr>
                <w:rFonts w:ascii="Arial" w:hAnsi="Arial" w:cs="Arial"/>
              </w:rPr>
            </w:pPr>
          </w:p>
        </w:tc>
      </w:tr>
    </w:tbl>
    <w:p w14:paraId="35791DEF" w14:textId="77777777" w:rsidR="00DB6257" w:rsidRPr="00A2453F" w:rsidRDefault="00DB6257" w:rsidP="00DB6257">
      <w:pPr>
        <w:rPr>
          <w:rFonts w:ascii="Arial" w:hAnsi="Arial" w:cs="Arial"/>
        </w:rPr>
      </w:pPr>
    </w:p>
    <w:p w14:paraId="027E3551" w14:textId="77777777" w:rsidR="00DB6257" w:rsidRPr="00A2453F" w:rsidRDefault="00DB6257" w:rsidP="00DB6257">
      <w:pPr>
        <w:rPr>
          <w:rFonts w:ascii="Arial" w:hAnsi="Arial" w:cs="Arial"/>
          <w:sz w:val="22"/>
          <w:szCs w:val="22"/>
        </w:rPr>
      </w:pPr>
    </w:p>
    <w:p w14:paraId="3ED00F96" w14:textId="77777777" w:rsidR="00D809E2" w:rsidRPr="00A2453F" w:rsidRDefault="00D809E2" w:rsidP="00D042A5">
      <w:pPr>
        <w:rPr>
          <w:rFonts w:ascii="Arial" w:hAnsi="Arial" w:cs="Arial"/>
          <w:sz w:val="20"/>
          <w:szCs w:val="20"/>
        </w:rPr>
      </w:pPr>
    </w:p>
    <w:sectPr w:rsidR="00D809E2" w:rsidRPr="00A2453F" w:rsidSect="00981D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17" w:right="843" w:bottom="1440" w:left="1021" w:header="284" w:footer="39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702F0" w14:textId="77777777" w:rsidR="00DB6257" w:rsidRDefault="00DB6257" w:rsidP="00204BA3">
      <w:r>
        <w:separator/>
      </w:r>
    </w:p>
  </w:endnote>
  <w:endnote w:type="continuationSeparator" w:id="0">
    <w:p w14:paraId="54FE808F" w14:textId="77777777" w:rsidR="00DB6257" w:rsidRDefault="00DB6257" w:rsidP="0020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8CDD3" w14:textId="77777777" w:rsidR="007533DC" w:rsidRDefault="007533DC" w:rsidP="005A6E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1CDB29" w14:textId="77777777" w:rsidR="007533DC" w:rsidRDefault="007533DC" w:rsidP="005A6E56">
    <w:pPr>
      <w:pStyle w:val="Footer"/>
      <w:framePr w:wrap="around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10A6FD" w14:textId="77777777" w:rsidR="007533DC" w:rsidRDefault="007533DC" w:rsidP="005A6E5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D06A3" w14:textId="77777777" w:rsidR="005A6E56" w:rsidRPr="00981D2E" w:rsidRDefault="005A6E56" w:rsidP="00981D2E">
    <w:pPr>
      <w:pStyle w:val="Footer"/>
      <w:ind w:left="-851" w:right="-29"/>
      <w:rPr>
        <w:color w:val="213368"/>
      </w:rPr>
    </w:pPr>
    <w:r>
      <w:rPr>
        <w:noProof/>
        <w:lang w:eastAsia="en-GB"/>
      </w:rPr>
      <w:drawing>
        <wp:inline distT="0" distB="0" distL="0" distR="0" wp14:anchorId="4A531259" wp14:editId="6FF3C1D0">
          <wp:extent cx="5520467" cy="796705"/>
          <wp:effectExtent l="0" t="0" r="0" b="0"/>
          <wp:docPr id="2" name="Picture 2" descr="Macintosh HD:Users:ashleymoore:Documents:DESIGNLINE:CLIENT FOLDER:BAA_GLASGOW AIRPORT:JOB NOS:2013:14008_GA Brand Letterhead &amp; Comps:ARTWORK:GA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moore:Documents:DESIGNLINE:CLIENT FOLDER:BAA_GLASGOW AIRPORT:JOB NOS:2013:14008_GA Brand Letterhead &amp; Comps:ARTWORK:GA 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804" b="25652"/>
                  <a:stretch/>
                </pic:blipFill>
                <pic:spPr bwMode="auto">
                  <a:xfrm>
                    <a:off x="0" y="0"/>
                    <a:ext cx="5526431" cy="7975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81D2E">
      <w:rPr>
        <w:rFonts w:ascii="Arial" w:hAnsi="Arial" w:cs="Arial"/>
        <w:color w:val="213368"/>
        <w:sz w:val="16"/>
        <w:szCs w:val="16"/>
        <w:lang w:val="en-US"/>
      </w:rPr>
      <w:t xml:space="preserve">                         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t xml:space="preserve">Page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begin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instrText xml:space="preserve"> PAGE </w:instrTex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separate"/>
    </w:r>
    <w:r w:rsidR="00A2453F">
      <w:rPr>
        <w:rFonts w:ascii="Arial" w:hAnsi="Arial" w:cs="Arial"/>
        <w:noProof/>
        <w:color w:val="213368"/>
        <w:sz w:val="16"/>
        <w:szCs w:val="16"/>
        <w:lang w:val="en-US"/>
      </w:rPr>
      <w:t>1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end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t xml:space="preserve"> of 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begin"/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instrText xml:space="preserve"> NUMPAGES </w:instrTex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separate"/>
    </w:r>
    <w:r w:rsidR="00A2453F">
      <w:rPr>
        <w:rFonts w:ascii="Arial" w:hAnsi="Arial" w:cs="Arial"/>
        <w:noProof/>
        <w:color w:val="213368"/>
        <w:sz w:val="16"/>
        <w:szCs w:val="16"/>
        <w:lang w:val="en-US"/>
      </w:rPr>
      <w:t>1</w:t>
    </w:r>
    <w:r w:rsidR="00981D2E" w:rsidRPr="00981D2E">
      <w:rPr>
        <w:rFonts w:ascii="Arial" w:hAnsi="Arial" w:cs="Arial"/>
        <w:color w:val="213368"/>
        <w:sz w:val="16"/>
        <w:szCs w:val="16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693BB" w14:textId="77777777" w:rsidR="00981D2E" w:rsidRDefault="00981D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E0962" w14:textId="77777777" w:rsidR="00DB6257" w:rsidRDefault="00DB6257" w:rsidP="00204BA3">
      <w:r>
        <w:separator/>
      </w:r>
    </w:p>
  </w:footnote>
  <w:footnote w:type="continuationSeparator" w:id="0">
    <w:p w14:paraId="18E95DC4" w14:textId="77777777" w:rsidR="00DB6257" w:rsidRDefault="00DB6257" w:rsidP="00204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C39B5" w14:textId="77777777" w:rsidR="00981D2E" w:rsidRDefault="00981D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4B1D0" w14:textId="77777777" w:rsidR="007533DC" w:rsidRDefault="007533DC" w:rsidP="00D042A5">
    <w:pPr>
      <w:pStyle w:val="Header"/>
      <w:tabs>
        <w:tab w:val="clear" w:pos="8640"/>
      </w:tabs>
      <w:jc w:val="right"/>
    </w:pPr>
    <w:r>
      <w:tab/>
      <w:t xml:space="preserve">   </w:t>
    </w:r>
    <w:r w:rsidRPr="00D042A5">
      <w:rPr>
        <w:rFonts w:ascii="Futura Bk BT" w:hAnsi="Futura Bk BT"/>
        <w:noProof/>
        <w:sz w:val="20"/>
        <w:szCs w:val="20"/>
        <w:lang w:eastAsia="en-GB"/>
      </w:rPr>
      <w:drawing>
        <wp:inline distT="0" distB="0" distL="0" distR="0" wp14:anchorId="4C13A5E3" wp14:editId="28CFE363">
          <wp:extent cx="1692275" cy="1828800"/>
          <wp:effectExtent l="0" t="0" r="9525" b="0"/>
          <wp:docPr id="1" name="Picture 3" descr="Macintosh HD:Users:ashleymoore:Documents:DESIGNLINE:CLIENT FOLDER:BAA_GLASGOW AIRPORT:JOB NOS:2013:MASTER LOGO FILES:GA MASTER LOGO FILES:GA MASTER LOGO RGB:GA LOGO RGB JPEG:GA LOGO PORTRAIT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ashleymoore:Documents:DESIGNLINE:CLIENT FOLDER:BAA_GLASGOW AIRPORT:JOB NOS:2013:MASTER LOGO FILES:GA MASTER LOGO FILES:GA MASTER LOGO RGB:GA LOGO RGB JPEG:GA LOGO PORTRAIT 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0" t="7395" r="14241" b="12711"/>
                  <a:stretch/>
                </pic:blipFill>
                <pic:spPr bwMode="auto">
                  <a:xfrm>
                    <a:off x="0" y="0"/>
                    <a:ext cx="1693728" cy="18303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1A2C88" w14:textId="77777777" w:rsidR="00981D2E" w:rsidRDefault="00981D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BA3"/>
    <w:rsid w:val="000203BB"/>
    <w:rsid w:val="0015512D"/>
    <w:rsid w:val="00157FB1"/>
    <w:rsid w:val="001A32A0"/>
    <w:rsid w:val="00202143"/>
    <w:rsid w:val="00204BA3"/>
    <w:rsid w:val="00444BCA"/>
    <w:rsid w:val="00564ACA"/>
    <w:rsid w:val="005A6E56"/>
    <w:rsid w:val="007533DC"/>
    <w:rsid w:val="00886800"/>
    <w:rsid w:val="0091311E"/>
    <w:rsid w:val="00926FE9"/>
    <w:rsid w:val="00981D2E"/>
    <w:rsid w:val="00A2453F"/>
    <w:rsid w:val="00A45F5E"/>
    <w:rsid w:val="00D042A5"/>
    <w:rsid w:val="00D07FED"/>
    <w:rsid w:val="00D73384"/>
    <w:rsid w:val="00D73CA7"/>
    <w:rsid w:val="00D809E2"/>
    <w:rsid w:val="00DB6257"/>
    <w:rsid w:val="00F861A8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866644"/>
  <w14:defaultImageDpi w14:val="300"/>
  <w15:docId w15:val="{76E607B6-617F-413C-AB87-AFF9364B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4BA3"/>
  </w:style>
  <w:style w:type="paragraph" w:styleId="Footer">
    <w:name w:val="footer"/>
    <w:basedOn w:val="Normal"/>
    <w:link w:val="FooterChar"/>
    <w:uiPriority w:val="99"/>
    <w:unhideWhenUsed/>
    <w:rsid w:val="00204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BA3"/>
  </w:style>
  <w:style w:type="paragraph" w:styleId="BalloonText">
    <w:name w:val="Balloon Text"/>
    <w:basedOn w:val="Normal"/>
    <w:link w:val="BalloonTextChar"/>
    <w:uiPriority w:val="99"/>
    <w:semiHidden/>
    <w:unhideWhenUsed/>
    <w:rsid w:val="00204BA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A3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5A6E56"/>
  </w:style>
  <w:style w:type="character" w:styleId="Hyperlink">
    <w:name w:val="Hyperlink"/>
    <w:basedOn w:val="DefaultParagraphFont"/>
    <w:uiPriority w:val="99"/>
    <w:unhideWhenUsed/>
    <w:rsid w:val="00DB62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ecurityid-gla@glasgowairport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43958FFD631479A92C94BC0563665" ma:contentTypeVersion="13" ma:contentTypeDescription="Create a new document." ma:contentTypeScope="" ma:versionID="27705d6f32cce37ab6efba04b44beb4d">
  <xsd:schema xmlns:xsd="http://www.w3.org/2001/XMLSchema" xmlns:xs="http://www.w3.org/2001/XMLSchema" xmlns:p="http://schemas.microsoft.com/office/2006/metadata/properties" xmlns:ns3="fd87772a-b08e-401e-8860-ff385a13d1f5" xmlns:ns4="49293e2d-d285-4cf2-a5a6-bffa24f6ac16" targetNamespace="http://schemas.microsoft.com/office/2006/metadata/properties" ma:root="true" ma:fieldsID="ebf93ec2f380a7dd9e34170ef0408953" ns3:_="" ns4:_="">
    <xsd:import namespace="fd87772a-b08e-401e-8860-ff385a13d1f5"/>
    <xsd:import namespace="49293e2d-d285-4cf2-a5a6-bffa24f6ac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7772a-b08e-401e-8860-ff385a13d1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93e2d-d285-4cf2-a5a6-bffa24f6a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E8B15A-7BE9-47D1-87FA-CF7F01C44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7772a-b08e-401e-8860-ff385a13d1f5"/>
    <ds:schemaRef ds:uri="49293e2d-d285-4cf2-a5a6-bffa24f6ac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3C754A-827A-4B7D-94EF-6B38EB4247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D001F7-964C-428D-A865-E430B577B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5B25C2-4E97-4E00-9D1E-5E694F9C5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Designline Creative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Johnstone</dc:creator>
  <cp:keywords/>
  <dc:description/>
  <cp:lastModifiedBy>Fred Gibb</cp:lastModifiedBy>
  <cp:revision>2</cp:revision>
  <cp:lastPrinted>2013-10-24T17:47:00Z</cp:lastPrinted>
  <dcterms:created xsi:type="dcterms:W3CDTF">2021-05-18T09:24:00Z</dcterms:created>
  <dcterms:modified xsi:type="dcterms:W3CDTF">2021-05-18T09:24:00Z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0x010100C7843958FFD631479A92C94BC0563665</vt:lpwstr>
  </property>
</Properties>
</file>